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79D9" w14:textId="77777777" w:rsidR="004E24EC" w:rsidRPr="00166D8D" w:rsidRDefault="004E24EC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1C418679" w14:textId="35BBFF2D" w:rsidR="00B54FC5" w:rsidRPr="001A4230" w:rsidRDefault="00681EA5" w:rsidP="001A423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color w:val="002060"/>
          <w:highlight w:val="lightGray"/>
        </w:rPr>
      </w:pPr>
      <w:r w:rsidRPr="00166D8D">
        <w:rPr>
          <w:rFonts w:ascii="Trebuchet MS" w:hAnsi="Trebuchet MS"/>
          <w:b/>
          <w:bCs/>
          <w:color w:val="002060"/>
        </w:rPr>
        <w:t xml:space="preserve">Anexa </w:t>
      </w:r>
      <w:r w:rsidR="006A231F" w:rsidRPr="00166D8D">
        <w:rPr>
          <w:rFonts w:ascii="Trebuchet MS" w:hAnsi="Trebuchet MS"/>
          <w:b/>
          <w:bCs/>
          <w:color w:val="002060"/>
        </w:rPr>
        <w:t>nr. 5</w:t>
      </w:r>
      <w:r w:rsidRPr="00166D8D">
        <w:rPr>
          <w:rFonts w:ascii="Trebuchet MS" w:hAnsi="Trebuchet MS"/>
          <w:b/>
          <w:bCs/>
          <w:color w:val="002060"/>
        </w:rPr>
        <w:t xml:space="preserve"> la Ghidul Solicitantului Condiții Specifice </w:t>
      </w:r>
      <w:r w:rsidR="00D3773C" w:rsidRPr="00166D8D">
        <w:rPr>
          <w:rFonts w:ascii="Trebuchet MS" w:hAnsi="Trebuchet MS"/>
          <w:b/>
          <w:bCs/>
          <w:color w:val="002060"/>
        </w:rPr>
        <w:t>-</w:t>
      </w:r>
      <w:r w:rsidRPr="00166D8D">
        <w:rPr>
          <w:rFonts w:ascii="Trebuchet MS" w:hAnsi="Trebuchet MS"/>
          <w:b/>
          <w:bCs/>
          <w:color w:val="002060"/>
        </w:rPr>
        <w:t xml:space="preserve"> </w:t>
      </w:r>
      <w:r w:rsidR="00D3773C" w:rsidRPr="00166D8D">
        <w:rPr>
          <w:rFonts w:ascii="Trebuchet MS" w:hAnsi="Trebuchet MS"/>
          <w:b/>
          <w:bCs/>
          <w:color w:val="002060"/>
        </w:rPr>
        <w:t xml:space="preserve">Apel de proiecte: </w:t>
      </w:r>
      <w:r w:rsidR="001A4230">
        <w:rPr>
          <w:rFonts w:ascii="Trebuchet MS" w:hAnsi="Trebuchet MS"/>
          <w:b/>
          <w:bCs/>
          <w:color w:val="002060"/>
        </w:rPr>
        <w:t>”</w:t>
      </w:r>
      <w:r w:rsidR="001A4230" w:rsidRPr="00ED2FA7">
        <w:rPr>
          <w:rFonts w:ascii="Trebuchet MS" w:hAnsi="Trebuchet MS"/>
          <w:b/>
          <w:bCs/>
          <w:color w:val="002060"/>
          <w:w w:val="105"/>
        </w:rPr>
        <w:t>Mecanisme de intervenție pentru alfabetizare funcțională</w:t>
      </w:r>
      <w:r w:rsidR="001A4230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1A4230" w:rsidRPr="00ED2FA7">
        <w:rPr>
          <w:rFonts w:ascii="Trebuchet MS" w:hAnsi="Trebuchet MS"/>
          <w:b/>
          <w:bCs/>
          <w:color w:val="002060"/>
          <w:w w:val="105"/>
        </w:rPr>
        <w:t>în învățământul preuniversitar</w:t>
      </w:r>
      <w:r w:rsidR="001A4230">
        <w:rPr>
          <w:rFonts w:ascii="Trebuchet MS" w:hAnsi="Trebuchet MS"/>
          <w:b/>
          <w:bCs/>
          <w:color w:val="002060"/>
          <w:w w:val="105"/>
        </w:rPr>
        <w:t>”</w:t>
      </w:r>
      <w:bookmarkStart w:id="0" w:name="_Hlk131884682"/>
    </w:p>
    <w:bookmarkEnd w:id="0"/>
    <w:p w14:paraId="4D1BB5D3" w14:textId="77777777" w:rsidR="00D3773C" w:rsidRPr="00166D8D" w:rsidRDefault="00D3773C" w:rsidP="001A4230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166D8D">
        <w:rPr>
          <w:rFonts w:ascii="Trebuchet MS" w:hAnsi="Trebuchet MS"/>
          <w:color w:val="002060"/>
        </w:rPr>
        <w:t>Program: Programul Educație și Ocupare</w:t>
      </w:r>
    </w:p>
    <w:p w14:paraId="2D88AE70" w14:textId="77777777" w:rsidR="00D07CCB" w:rsidRPr="00D07CCB" w:rsidRDefault="00D07CCB" w:rsidP="00D07CCB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D07CCB">
        <w:rPr>
          <w:rFonts w:ascii="Trebuchet MS" w:hAnsi="Trebuchet MS"/>
          <w:color w:val="002060"/>
        </w:rPr>
        <w:t>Prioritate: P07 „Creșterea calității ofertei de educație si formare profesională pentru asigurarea echității sistemului si o mai bună adaptare la dinamica pieței muncii și la provocările inovării și progresului tehnologic“</w:t>
      </w:r>
    </w:p>
    <w:p w14:paraId="6F98D261" w14:textId="77777777" w:rsidR="00D07CCB" w:rsidRPr="00D07CCB" w:rsidRDefault="00D07CCB" w:rsidP="00D07CCB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D07CCB">
        <w:rPr>
          <w:rFonts w:ascii="Trebuchet MS" w:hAnsi="Trebuchet MS"/>
          <w:color w:val="002060"/>
        </w:rPr>
        <w:t xml:space="preserve">Obiectiv specific: ESO4.5. „Îmbunătățirea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</w:t>
      </w:r>
      <w:proofErr w:type="spellStart"/>
      <w:r w:rsidRPr="00D07CCB">
        <w:rPr>
          <w:rFonts w:ascii="Trebuchet MS" w:hAnsi="Trebuchet MS"/>
          <w:color w:val="002060"/>
        </w:rPr>
        <w:t>antreprenoriat</w:t>
      </w:r>
      <w:proofErr w:type="spellEnd"/>
      <w:r w:rsidRPr="00D07CCB">
        <w:rPr>
          <w:rFonts w:ascii="Trebuchet MS" w:hAnsi="Trebuchet MS"/>
          <w:color w:val="002060"/>
        </w:rPr>
        <w:t xml:space="preserve"> și digitale, precum și prin promovarea introducerii sistemelor de formare duală și a sistemelor de ucenicie (FSE+)“</w:t>
      </w:r>
    </w:p>
    <w:p w14:paraId="54CBCF52" w14:textId="77777777" w:rsidR="00D07CCB" w:rsidRPr="00D07CCB" w:rsidRDefault="00D07CCB" w:rsidP="00D07CCB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D07CCB">
        <w:rPr>
          <w:rFonts w:ascii="Trebuchet MS" w:hAnsi="Trebuchet MS"/>
          <w:color w:val="002060"/>
        </w:rPr>
        <w:t>Acțiunea 7.e.1 Asigurarea calității educației pentru toți, în corelație cu dinamica pieței muncii și societății definirea unui nucleu al competențelor/standardelor de evaluare pe niveluri; elaborarea probelor de evaluare a competențelor</w:t>
      </w:r>
    </w:p>
    <w:p w14:paraId="181669A8" w14:textId="77777777" w:rsidR="00D07CCB" w:rsidRDefault="00D07CCB" w:rsidP="00D07CCB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D07CCB">
        <w:rPr>
          <w:rFonts w:ascii="Trebuchet MS" w:hAnsi="Trebuchet MS"/>
          <w:color w:val="002060"/>
        </w:rPr>
        <w:t>Acțiunea 7.e.3  Flexibilizarea și diversificarea oportunităților de formare și dezvoltare a competențelor cheie ale elevilor</w:t>
      </w:r>
    </w:p>
    <w:p w14:paraId="69B5B593" w14:textId="2A263D9D" w:rsidR="00694857" w:rsidRPr="00166D8D" w:rsidRDefault="00D3773C" w:rsidP="00D07CCB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166D8D">
        <w:rPr>
          <w:rFonts w:ascii="Trebuchet MS" w:hAnsi="Trebuchet MS"/>
          <w:color w:val="002060"/>
        </w:rPr>
        <w:t>Cod SMIS: &lt;cod SMIS&gt;</w:t>
      </w:r>
    </w:p>
    <w:p w14:paraId="2747F904" w14:textId="77777777" w:rsidR="00D3773C" w:rsidRPr="00166D8D" w:rsidRDefault="00D3773C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7B03B5F2" w14:textId="481D4E0C" w:rsidR="00694857" w:rsidRPr="00166D8D" w:rsidRDefault="0060664C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166D8D">
        <w:rPr>
          <w:rFonts w:ascii="Trebuchet MS" w:hAnsi="Trebuchet MS"/>
          <w:b/>
          <w:color w:val="002060"/>
        </w:rPr>
        <w:t>Declara</w:t>
      </w:r>
      <w:r w:rsidR="006A231F" w:rsidRPr="00166D8D">
        <w:rPr>
          <w:rFonts w:ascii="Trebuchet MS" w:hAnsi="Trebuchet MS"/>
          <w:b/>
          <w:color w:val="002060"/>
        </w:rPr>
        <w:t>ț</w:t>
      </w:r>
      <w:r w:rsidRPr="00166D8D">
        <w:rPr>
          <w:rFonts w:ascii="Trebuchet MS" w:hAnsi="Trebuchet MS"/>
          <w:b/>
          <w:color w:val="002060"/>
        </w:rPr>
        <w:t>ie privind conformitatea cu prevederile Cartei drepturilor fundamentale ale Uniunii Europene</w:t>
      </w:r>
    </w:p>
    <w:p w14:paraId="5867F42E" w14:textId="77777777" w:rsidR="00694857" w:rsidRPr="00166D8D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5F9F84C2" w14:textId="77777777" w:rsidR="004B52C0" w:rsidRPr="00166D8D" w:rsidRDefault="004B52C0" w:rsidP="004B52C0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166D8D">
        <w:rPr>
          <w:rFonts w:ascii="Trebuchet MS" w:hAnsi="Trebuchet MS"/>
          <w:color w:val="002060"/>
        </w:rPr>
        <w:t>Subsemnatul/subsemnata &lt;</w:t>
      </w:r>
      <w:r w:rsidRPr="00166D8D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166D8D">
        <w:rPr>
          <w:rFonts w:ascii="Trebuchet MS" w:hAnsi="Trebuchet MS"/>
          <w:i/>
          <w:color w:val="002060"/>
        </w:rPr>
        <w:t>&gt;, &lt;</w:t>
      </w:r>
      <w:r w:rsidRPr="00166D8D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166D8D">
        <w:rPr>
          <w:rFonts w:ascii="Trebuchet MS" w:hAnsi="Trebuchet MS"/>
          <w:i/>
          <w:color w:val="002060"/>
        </w:rPr>
        <w:t>&gt;</w:t>
      </w:r>
      <w:r w:rsidRPr="00166D8D">
        <w:rPr>
          <w:rFonts w:ascii="Trebuchet MS" w:hAnsi="Trebuchet MS"/>
          <w:color w:val="002060"/>
        </w:rPr>
        <w:t>, posesor al  BI/CI, seria &lt;</w:t>
      </w:r>
      <w:proofErr w:type="spellStart"/>
      <w:r w:rsidRPr="00166D8D">
        <w:rPr>
          <w:rFonts w:ascii="Trebuchet MS" w:hAnsi="Trebuchet MS"/>
          <w:color w:val="002060"/>
          <w:shd w:val="clear" w:color="auto" w:fill="B2B2B2"/>
        </w:rPr>
        <w:t>seriaCI</w:t>
      </w:r>
      <w:proofErr w:type="spellEnd"/>
      <w:r w:rsidRPr="00166D8D">
        <w:rPr>
          <w:rFonts w:ascii="Trebuchet MS" w:hAnsi="Trebuchet MS"/>
          <w:color w:val="002060"/>
        </w:rPr>
        <w:t>&gt; nr. &lt;</w:t>
      </w:r>
      <w:proofErr w:type="spellStart"/>
      <w:r w:rsidRPr="00166D8D">
        <w:rPr>
          <w:rFonts w:ascii="Trebuchet MS" w:hAnsi="Trebuchet MS"/>
          <w:color w:val="002060"/>
          <w:shd w:val="clear" w:color="auto" w:fill="B2B2B2"/>
        </w:rPr>
        <w:t>nrCi</w:t>
      </w:r>
      <w:proofErr w:type="spellEnd"/>
      <w:r w:rsidRPr="00166D8D">
        <w:rPr>
          <w:rFonts w:ascii="Trebuchet MS" w:hAnsi="Trebuchet MS"/>
          <w:color w:val="002060"/>
        </w:rPr>
        <w:t>&gt;, CNP &lt;</w:t>
      </w:r>
      <w:r w:rsidRPr="00166D8D">
        <w:rPr>
          <w:rFonts w:ascii="Trebuchet MS" w:hAnsi="Trebuchet MS"/>
          <w:color w:val="002060"/>
          <w:shd w:val="clear" w:color="auto" w:fill="B2B2B2"/>
        </w:rPr>
        <w:t>CNP</w:t>
      </w:r>
      <w:r w:rsidRPr="00166D8D">
        <w:rPr>
          <w:rFonts w:ascii="Trebuchet MS" w:hAnsi="Trebuchet MS"/>
          <w:color w:val="002060"/>
        </w:rPr>
        <w:t>&gt;, în calitate de &lt;</w:t>
      </w:r>
      <w:r w:rsidRPr="00166D8D">
        <w:rPr>
          <w:rFonts w:ascii="Trebuchet MS" w:hAnsi="Trebuchet MS"/>
          <w:color w:val="002060"/>
          <w:shd w:val="clear" w:color="auto" w:fill="B2B2B2"/>
        </w:rPr>
        <w:t>reprezentant/</w:t>
      </w:r>
      <w:proofErr w:type="spellStart"/>
      <w:r w:rsidRPr="00166D8D">
        <w:rPr>
          <w:rFonts w:ascii="Trebuchet MS" w:hAnsi="Trebuchet MS"/>
          <w:color w:val="002060"/>
          <w:shd w:val="clear" w:color="auto" w:fill="B2B2B2"/>
        </w:rPr>
        <w:t>imputernicit</w:t>
      </w:r>
      <w:proofErr w:type="spellEnd"/>
      <w:r w:rsidRPr="00166D8D">
        <w:rPr>
          <w:rFonts w:ascii="Trebuchet MS" w:hAnsi="Trebuchet MS"/>
          <w:color w:val="002060"/>
        </w:rPr>
        <w:t>&gt; al &lt;</w:t>
      </w:r>
      <w:r w:rsidRPr="00166D8D">
        <w:rPr>
          <w:rFonts w:ascii="Trebuchet MS" w:hAnsi="Trebuchet MS"/>
          <w:color w:val="002060"/>
          <w:shd w:val="clear" w:color="auto" w:fill="B2B2B2"/>
        </w:rPr>
        <w:t>entitate</w:t>
      </w:r>
      <w:r w:rsidRPr="00166D8D">
        <w:rPr>
          <w:rFonts w:ascii="Trebuchet MS" w:hAnsi="Trebuchet MS"/>
          <w:color w:val="002060"/>
        </w:rPr>
        <w:t>&gt; în calitate de &lt;</w:t>
      </w:r>
      <w:r w:rsidRPr="00166D8D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166D8D">
        <w:rPr>
          <w:rFonts w:ascii="Trebuchet MS" w:hAnsi="Trebuchet MS"/>
          <w:color w:val="002060"/>
        </w:rPr>
        <w:t>&gt;</w:t>
      </w:r>
      <w:r w:rsidRPr="00166D8D">
        <w:rPr>
          <w:rFonts w:ascii="Trebuchet MS" w:hAnsi="Trebuchet MS"/>
          <w:i/>
          <w:color w:val="002060"/>
        </w:rPr>
        <w:t xml:space="preserve"> al parteneriatului format din </w:t>
      </w:r>
      <w:r w:rsidRPr="00166D8D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166D8D">
        <w:rPr>
          <w:rFonts w:ascii="Trebuchet MS" w:hAnsi="Trebuchet MS"/>
          <w:color w:val="002060"/>
        </w:rPr>
        <w:t>, cunoscând prevederile legale privind falsul în declarații și falsul intelectual, declar următoarele:</w:t>
      </w:r>
    </w:p>
    <w:p w14:paraId="00980228" w14:textId="77D33397" w:rsidR="00FE2CBD" w:rsidRPr="00166D8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166D8D">
        <w:rPr>
          <w:rFonts w:ascii="Trebuchet MS" w:hAnsi="Trebuchet MS"/>
          <w:color w:val="002060"/>
        </w:rPr>
        <w:t>A</w:t>
      </w:r>
      <w:r w:rsidR="00C33360" w:rsidRPr="00166D8D">
        <w:rPr>
          <w:rFonts w:ascii="Trebuchet MS" w:hAnsi="Trebuchet MS"/>
          <w:color w:val="002060"/>
        </w:rPr>
        <w:t>t</w:t>
      </w:r>
      <w:r w:rsidRPr="00166D8D">
        <w:rPr>
          <w:rFonts w:ascii="Trebuchet MS" w:hAnsi="Trebuchet MS"/>
          <w:color w:val="00206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 w:rsidRPr="00166D8D">
        <w:rPr>
          <w:rFonts w:ascii="Trebuchet MS" w:hAnsi="Trebuchet MS"/>
          <w:color w:val="002060"/>
        </w:rPr>
        <w:t>,</w:t>
      </w:r>
      <w:r w:rsidRPr="00166D8D">
        <w:rPr>
          <w:rFonts w:ascii="Trebuchet MS" w:hAnsi="Trebuchet MS"/>
          <w:color w:val="002060"/>
        </w:rPr>
        <w:t xml:space="preserve"> organizația pe care o reprezint se va asigura de respectarea și implementarea drepturilor, libertăților și principiilor menționate în </w:t>
      </w:r>
      <w:r w:rsidRPr="00166D8D">
        <w:rPr>
          <w:rFonts w:ascii="Trebuchet MS" w:hAnsi="Trebuchet MS"/>
          <w:i/>
          <w:iCs/>
          <w:color w:val="002060"/>
        </w:rPr>
        <w:t xml:space="preserve">Carta drepturilor fundamentale ale </w:t>
      </w:r>
      <w:r w:rsidR="00B07E16" w:rsidRPr="00166D8D">
        <w:rPr>
          <w:rFonts w:ascii="Trebuchet MS" w:hAnsi="Trebuchet MS"/>
          <w:i/>
          <w:iCs/>
          <w:color w:val="002060"/>
        </w:rPr>
        <w:t>Uniunii Europene</w:t>
      </w:r>
      <w:r w:rsidRPr="00166D8D">
        <w:rPr>
          <w:rFonts w:ascii="Trebuchet MS" w:hAnsi="Trebuchet MS"/>
          <w:color w:val="002060"/>
        </w:rPr>
        <w:t>;</w:t>
      </w:r>
    </w:p>
    <w:p w14:paraId="17CA9DA1" w14:textId="4EF13630" w:rsidR="00785B1A" w:rsidRPr="00166D8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166D8D">
        <w:rPr>
          <w:rFonts w:ascii="Trebuchet MS" w:hAnsi="Trebuchet MS"/>
          <w:color w:val="00206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166D8D">
        <w:rPr>
          <w:rFonts w:ascii="Trebuchet MS" w:hAnsi="Trebuchet MS"/>
          <w:i/>
          <w:iCs/>
          <w:color w:val="002060"/>
        </w:rPr>
        <w:t xml:space="preserve">Carta drepturilor fundamentale ale </w:t>
      </w:r>
      <w:r w:rsidR="00B07E16" w:rsidRPr="00166D8D">
        <w:rPr>
          <w:rFonts w:ascii="Trebuchet MS" w:hAnsi="Trebuchet MS"/>
          <w:i/>
          <w:iCs/>
          <w:color w:val="002060"/>
        </w:rPr>
        <w:t>Uniunii Europene</w:t>
      </w:r>
      <w:r w:rsidRPr="00166D8D">
        <w:rPr>
          <w:rFonts w:ascii="Trebuchet MS" w:hAnsi="Trebuchet MS"/>
          <w:color w:val="002060"/>
        </w:rPr>
        <w:t>;</w:t>
      </w:r>
    </w:p>
    <w:p w14:paraId="2AA3651C" w14:textId="4DAB5FFF" w:rsidR="00FE2CBD" w:rsidRPr="00166D8D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166D8D">
        <w:rPr>
          <w:rFonts w:ascii="Trebuchet MS" w:hAnsi="Trebuchet MS"/>
          <w:color w:val="00206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166D8D">
        <w:rPr>
          <w:rFonts w:ascii="Trebuchet MS" w:hAnsi="Trebuchet MS"/>
          <w:i/>
          <w:iCs/>
          <w:color w:val="002060"/>
        </w:rPr>
        <w:t>Carta</w:t>
      </w:r>
      <w:r w:rsidRPr="00166D8D">
        <w:rPr>
          <w:rFonts w:ascii="Trebuchet MS" w:hAnsi="Trebuchet MS"/>
          <w:color w:val="002060"/>
        </w:rPr>
        <w:t xml:space="preserve"> </w:t>
      </w:r>
      <w:r w:rsidRPr="00166D8D">
        <w:rPr>
          <w:rFonts w:ascii="Trebuchet MS" w:hAnsi="Trebuchet MS"/>
          <w:i/>
          <w:iCs/>
          <w:color w:val="002060"/>
        </w:rPr>
        <w:t xml:space="preserve">drepturilor fundamentale ale </w:t>
      </w:r>
      <w:r w:rsidR="00B07E16" w:rsidRPr="00166D8D">
        <w:rPr>
          <w:rFonts w:ascii="Trebuchet MS" w:hAnsi="Trebuchet MS"/>
          <w:i/>
          <w:iCs/>
          <w:color w:val="002060"/>
        </w:rPr>
        <w:t>Uniunii Europene</w:t>
      </w:r>
      <w:r w:rsidR="00B07E16" w:rsidRPr="00166D8D">
        <w:rPr>
          <w:rFonts w:ascii="Trebuchet MS" w:hAnsi="Trebuchet MS"/>
          <w:color w:val="002060"/>
        </w:rPr>
        <w:t xml:space="preserve"> </w:t>
      </w:r>
      <w:r w:rsidRPr="00166D8D">
        <w:rPr>
          <w:rFonts w:ascii="Trebuchet MS" w:hAnsi="Trebuchet MS"/>
          <w:color w:val="002060"/>
        </w:rPr>
        <w:t>au fost încălcate în implementarea proiectului îmi asum consecințele legale și materiale ce decurg din nerespectarea prevederilor Cartei</w:t>
      </w:r>
      <w:r w:rsidR="007673FC" w:rsidRPr="00166D8D">
        <w:rPr>
          <w:rFonts w:ascii="Trebuchet MS" w:hAnsi="Trebuchet MS"/>
          <w:color w:val="002060"/>
        </w:rPr>
        <w:t>.</w:t>
      </w:r>
    </w:p>
    <w:p w14:paraId="050D8343" w14:textId="77777777" w:rsidR="007673FC" w:rsidRPr="00166D8D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166D8D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166D8D">
        <w:rPr>
          <w:b/>
          <w:color w:val="002060"/>
          <w:sz w:val="22"/>
          <w:szCs w:val="22"/>
        </w:rPr>
        <w:t xml:space="preserve">Declar că sunt pe deplin autorizat să semnez această </w:t>
      </w:r>
      <w:proofErr w:type="spellStart"/>
      <w:r w:rsidRPr="00166D8D">
        <w:rPr>
          <w:b/>
          <w:color w:val="002060"/>
          <w:sz w:val="22"/>
          <w:szCs w:val="22"/>
        </w:rPr>
        <w:t>declaraţie</w:t>
      </w:r>
      <w:proofErr w:type="spellEnd"/>
      <w:r w:rsidRPr="00166D8D">
        <w:rPr>
          <w:b/>
          <w:color w:val="002060"/>
          <w:sz w:val="22"/>
          <w:szCs w:val="22"/>
        </w:rPr>
        <w:t xml:space="preserve"> în numele </w:t>
      </w:r>
      <w:r w:rsidRPr="00166D8D">
        <w:rPr>
          <w:color w:val="002060"/>
          <w:sz w:val="22"/>
          <w:szCs w:val="22"/>
        </w:rPr>
        <w:t xml:space="preserve">&lt;denumire </w:t>
      </w:r>
      <w:r w:rsidRPr="00166D8D">
        <w:rPr>
          <w:color w:val="002060"/>
          <w:sz w:val="22"/>
          <w:szCs w:val="22"/>
          <w:shd w:val="clear" w:color="auto" w:fill="B2B2B2"/>
        </w:rPr>
        <w:t>entitate juridica</w:t>
      </w:r>
      <w:r w:rsidRPr="00166D8D">
        <w:rPr>
          <w:color w:val="002060"/>
          <w:sz w:val="22"/>
          <w:szCs w:val="22"/>
        </w:rPr>
        <w:t>&gt;</w:t>
      </w:r>
    </w:p>
    <w:p w14:paraId="140C5827" w14:textId="77777777" w:rsidR="007673FC" w:rsidRPr="00166D8D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166D8D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166D8D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166D8D">
        <w:rPr>
          <w:b/>
          <w:color w:val="002060"/>
          <w:sz w:val="22"/>
          <w:szCs w:val="22"/>
        </w:rPr>
        <w:t>&lt;</w:t>
      </w:r>
      <w:r w:rsidRPr="00166D8D">
        <w:rPr>
          <w:b/>
          <w:color w:val="002060"/>
          <w:sz w:val="22"/>
          <w:szCs w:val="22"/>
          <w:shd w:val="clear" w:color="auto" w:fill="B2B2B2"/>
        </w:rPr>
        <w:t>nume</w:t>
      </w:r>
      <w:r w:rsidRPr="00166D8D">
        <w:rPr>
          <w:b/>
          <w:color w:val="002060"/>
          <w:sz w:val="22"/>
          <w:szCs w:val="22"/>
        </w:rPr>
        <w:t>&gt;, &lt;</w:t>
      </w:r>
      <w:r w:rsidRPr="00166D8D">
        <w:rPr>
          <w:b/>
          <w:color w:val="002060"/>
          <w:sz w:val="22"/>
          <w:szCs w:val="22"/>
          <w:shd w:val="clear" w:color="auto" w:fill="B2B2B2"/>
        </w:rPr>
        <w:t>prenume</w:t>
      </w:r>
      <w:r w:rsidRPr="00166D8D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166D8D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166D8D">
        <w:rPr>
          <w:b/>
          <w:color w:val="002060"/>
          <w:sz w:val="22"/>
          <w:szCs w:val="22"/>
        </w:rPr>
        <w:t>&lt;</w:t>
      </w:r>
      <w:r w:rsidRPr="00166D8D">
        <w:rPr>
          <w:b/>
          <w:color w:val="002060"/>
          <w:sz w:val="22"/>
          <w:szCs w:val="22"/>
          <w:shd w:val="clear" w:color="auto" w:fill="B2B2B2"/>
        </w:rPr>
        <w:t>funcție</w:t>
      </w:r>
      <w:r w:rsidRPr="00166D8D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166D8D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166D8D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166D8D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166D8D">
        <w:rPr>
          <w:b/>
          <w:color w:val="002060"/>
          <w:sz w:val="22"/>
          <w:szCs w:val="22"/>
        </w:rPr>
        <w:t>Dată (</w:t>
      </w:r>
      <w:proofErr w:type="spellStart"/>
      <w:r w:rsidRPr="00166D8D">
        <w:rPr>
          <w:b/>
          <w:color w:val="002060"/>
          <w:sz w:val="22"/>
          <w:szCs w:val="22"/>
          <w:highlight w:val="lightGray"/>
        </w:rPr>
        <w:t>zz</w:t>
      </w:r>
      <w:proofErr w:type="spellEnd"/>
      <w:r w:rsidRPr="00166D8D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166D8D">
        <w:rPr>
          <w:b/>
          <w:color w:val="002060"/>
          <w:sz w:val="22"/>
          <w:szCs w:val="22"/>
          <w:highlight w:val="lightGray"/>
        </w:rPr>
        <w:t>ll</w:t>
      </w:r>
      <w:proofErr w:type="spellEnd"/>
      <w:r w:rsidRPr="00166D8D">
        <w:rPr>
          <w:b/>
          <w:color w:val="002060"/>
          <w:sz w:val="22"/>
          <w:szCs w:val="22"/>
          <w:highlight w:val="lightGray"/>
        </w:rPr>
        <w:t>/</w:t>
      </w:r>
      <w:proofErr w:type="spellStart"/>
      <w:r w:rsidRPr="00166D8D">
        <w:rPr>
          <w:b/>
          <w:color w:val="002060"/>
          <w:sz w:val="22"/>
          <w:szCs w:val="22"/>
          <w:highlight w:val="lightGray"/>
        </w:rPr>
        <w:t>aaaa</w:t>
      </w:r>
      <w:proofErr w:type="spellEnd"/>
      <w:r w:rsidRPr="00166D8D">
        <w:rPr>
          <w:b/>
          <w:color w:val="002060"/>
          <w:sz w:val="22"/>
          <w:szCs w:val="22"/>
        </w:rPr>
        <w:t>)</w:t>
      </w:r>
      <w:r w:rsidR="00DD4B93" w:rsidRPr="00166D8D">
        <w:rPr>
          <w:b/>
          <w:color w:val="002060"/>
          <w:sz w:val="22"/>
          <w:szCs w:val="22"/>
        </w:rPr>
        <w:t xml:space="preserve"> </w:t>
      </w:r>
    </w:p>
    <w:sectPr w:rsidR="0035348F" w:rsidRPr="00166D8D" w:rsidSect="008E6FA4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C8CEA" w14:textId="77777777" w:rsidR="008E6FA4" w:rsidRDefault="008E6FA4">
      <w:pPr>
        <w:spacing w:after="0" w:line="240" w:lineRule="auto"/>
      </w:pPr>
      <w:r>
        <w:separator/>
      </w:r>
    </w:p>
  </w:endnote>
  <w:endnote w:type="continuationSeparator" w:id="0">
    <w:p w14:paraId="2EC4F7B8" w14:textId="77777777" w:rsidR="008E6FA4" w:rsidRDefault="008E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D7191" w14:textId="77777777" w:rsidR="008E6FA4" w:rsidRDefault="008E6FA4">
      <w:pPr>
        <w:spacing w:after="0" w:line="240" w:lineRule="auto"/>
      </w:pPr>
      <w:r>
        <w:separator/>
      </w:r>
    </w:p>
  </w:footnote>
  <w:footnote w:type="continuationSeparator" w:id="0">
    <w:p w14:paraId="407D106B" w14:textId="77777777" w:rsidR="008E6FA4" w:rsidRDefault="008E6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601C4"/>
    <w:rsid w:val="00163E37"/>
    <w:rsid w:val="00166D8D"/>
    <w:rsid w:val="00174C25"/>
    <w:rsid w:val="00192F34"/>
    <w:rsid w:val="00193DF2"/>
    <w:rsid w:val="0019423B"/>
    <w:rsid w:val="0019569F"/>
    <w:rsid w:val="001A4230"/>
    <w:rsid w:val="001B2B63"/>
    <w:rsid w:val="001C10E3"/>
    <w:rsid w:val="001D32FD"/>
    <w:rsid w:val="00231C4D"/>
    <w:rsid w:val="00237699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6BC0"/>
    <w:rsid w:val="004B3C66"/>
    <w:rsid w:val="004B52C0"/>
    <w:rsid w:val="004C3718"/>
    <w:rsid w:val="004E24EC"/>
    <w:rsid w:val="004F77C7"/>
    <w:rsid w:val="00517B96"/>
    <w:rsid w:val="005543A6"/>
    <w:rsid w:val="005639FA"/>
    <w:rsid w:val="0056502C"/>
    <w:rsid w:val="005658FA"/>
    <w:rsid w:val="005724D9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62AC9"/>
    <w:rsid w:val="008930AA"/>
    <w:rsid w:val="00895132"/>
    <w:rsid w:val="008969F3"/>
    <w:rsid w:val="008B2BB2"/>
    <w:rsid w:val="008C74D5"/>
    <w:rsid w:val="008D445A"/>
    <w:rsid w:val="008D6A9C"/>
    <w:rsid w:val="008E41F7"/>
    <w:rsid w:val="008E6FA4"/>
    <w:rsid w:val="009054E0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246A"/>
    <w:rsid w:val="009F7BD7"/>
    <w:rsid w:val="00A232DE"/>
    <w:rsid w:val="00A36A82"/>
    <w:rsid w:val="00A37BF1"/>
    <w:rsid w:val="00A667B5"/>
    <w:rsid w:val="00A908EC"/>
    <w:rsid w:val="00A913AE"/>
    <w:rsid w:val="00A93912"/>
    <w:rsid w:val="00AB0CDA"/>
    <w:rsid w:val="00AD657E"/>
    <w:rsid w:val="00B01FD4"/>
    <w:rsid w:val="00B07E16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07CCB"/>
    <w:rsid w:val="00D309A0"/>
    <w:rsid w:val="00D3773C"/>
    <w:rsid w:val="00D61D10"/>
    <w:rsid w:val="00DC71B2"/>
    <w:rsid w:val="00DD26FF"/>
    <w:rsid w:val="00DD4B93"/>
    <w:rsid w:val="00DE1C7F"/>
    <w:rsid w:val="00DE2BBD"/>
    <w:rsid w:val="00E137C7"/>
    <w:rsid w:val="00E30336"/>
    <w:rsid w:val="00E31B0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C7F57"/>
    <w:rsid w:val="00FD3F3C"/>
    <w:rsid w:val="00FD4198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428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25</cp:revision>
  <dcterms:created xsi:type="dcterms:W3CDTF">2023-06-27T10:45:00Z</dcterms:created>
  <dcterms:modified xsi:type="dcterms:W3CDTF">2024-04-12T10:37:00Z</dcterms:modified>
  <dc:language>en-GB</dc:language>
</cp:coreProperties>
</file>